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09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012AB" w:rsidTr="00CC4B9C">
        <w:tc>
          <w:tcPr>
            <w:tcW w:w="4621" w:type="dxa"/>
          </w:tcPr>
          <w:p w:rsidR="00CC4B9C" w:rsidRPr="00CC4B9C" w:rsidRDefault="00E33AF2" w:rsidP="00CC4B9C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4E4442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Grŵp:- </w:t>
            </w:r>
            <w:r w:rsidRPr="004E4442">
              <w:rPr>
                <w:rFonts w:ascii="Gotham Rounded Book" w:hAnsi="Gotham Rounded Book"/>
                <w:sz w:val="24"/>
                <w:szCs w:val="24"/>
                <w:lang w:val="cy-GB"/>
              </w:rPr>
              <w:t>Blwyddyn 10</w:t>
            </w:r>
          </w:p>
          <w:p w:rsidR="00CC4B9C" w:rsidRPr="00CC4B9C" w:rsidRDefault="004238A5" w:rsidP="00CC4B9C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CC4B9C" w:rsidRPr="00CC4B9C" w:rsidRDefault="00E33AF2" w:rsidP="00CC4B9C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4E4442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 xml:space="preserve">Amser:- </w:t>
            </w:r>
            <w:r w:rsidRPr="004E4442">
              <w:rPr>
                <w:rFonts w:ascii="Gotham Rounded Book" w:hAnsi="Gotham Rounded Book"/>
                <w:sz w:val="24"/>
                <w:szCs w:val="24"/>
                <w:lang w:val="cy-GB"/>
              </w:rPr>
              <w:t>Gwers 2</w:t>
            </w:r>
          </w:p>
        </w:tc>
      </w:tr>
      <w:tr w:rsidR="00C012AB" w:rsidTr="00CC4B9C">
        <w:trPr>
          <w:trHeight w:val="1212"/>
        </w:trPr>
        <w:tc>
          <w:tcPr>
            <w:tcW w:w="9242" w:type="dxa"/>
            <w:gridSpan w:val="2"/>
          </w:tcPr>
          <w:p w:rsidR="00CC4B9C" w:rsidRPr="00F2312B" w:rsidRDefault="00E33AF2" w:rsidP="00CC4B9C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F2312B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Amcanion y Wers:-</w:t>
            </w:r>
          </w:p>
          <w:p w:rsidR="00CC4B9C" w:rsidRPr="00CC4B9C" w:rsidRDefault="00E33AF2" w:rsidP="00CC4B9C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>Bydd y disgyblion yn dysgu sut i greu hunanbortread gan ddefnyddio arddull Roy Lichtenstein drwy alw i gof ac ymgorffori nodweddion allweddol ei waith yn eu gwaith eu hunain.</w:t>
            </w:r>
          </w:p>
        </w:tc>
      </w:tr>
      <w:tr w:rsidR="00C012AB" w:rsidTr="00E33AF2">
        <w:trPr>
          <w:trHeight w:val="2321"/>
        </w:trPr>
        <w:tc>
          <w:tcPr>
            <w:tcW w:w="4621" w:type="dxa"/>
          </w:tcPr>
          <w:p w:rsidR="00CC4B9C" w:rsidRPr="00CC4B9C" w:rsidRDefault="00E33AF2" w:rsidP="00CC4B9C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Cysylltiad â dysgu blaenorol:-</w:t>
            </w:r>
          </w:p>
          <w:p w:rsidR="00CC4B9C" w:rsidRPr="00CC4B9C" w:rsidRDefault="00E33AF2" w:rsidP="00CC4B9C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>Mae'r disgyblion eisoes wedi astudio Celf Bop ym Mlwyddyn 9 trwy gyfrwng 'Project yr 1960au'.</w:t>
            </w:r>
          </w:p>
          <w:p w:rsidR="00E33AF2" w:rsidRPr="00E33AF2" w:rsidRDefault="00E33AF2" w:rsidP="00CC4B9C">
            <w:pPr>
              <w:rPr>
                <w:rFonts w:ascii="Gotham Rounded Book" w:hAnsi="Gotham Rounded Book"/>
                <w:sz w:val="24"/>
                <w:szCs w:val="24"/>
                <w:lang w:val="cy-GB"/>
              </w:rPr>
            </w:pP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>Mae'r disgyblion ar hyn o bryd ar ganol project 'hunan' sy'n edrych ar sut mae artistiaid yn dehongli eu hunain yn eu gwaith.</w:t>
            </w:r>
          </w:p>
        </w:tc>
        <w:tc>
          <w:tcPr>
            <w:tcW w:w="4621" w:type="dxa"/>
          </w:tcPr>
          <w:p w:rsidR="00CC4B9C" w:rsidRPr="00CC4B9C" w:rsidRDefault="00E33AF2" w:rsidP="00CC4B9C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Adnoddau:-</w:t>
            </w:r>
          </w:p>
          <w:p w:rsidR="00CC4B9C" w:rsidRPr="00CC4B9C" w:rsidRDefault="00E33AF2" w:rsidP="00CC4B9C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>Cyflwyniad PowerPoint</w:t>
            </w:r>
          </w:p>
          <w:p w:rsidR="00CC4B9C" w:rsidRPr="00CC4B9C" w:rsidRDefault="00E33AF2" w:rsidP="00CC4B9C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>Paent/Brwshys paent</w:t>
            </w:r>
          </w:p>
          <w:p w:rsidR="00CC4B9C" w:rsidRPr="00CC4B9C" w:rsidRDefault="00E33AF2" w:rsidP="00CC4B9C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>Papur gwyn A4/A5</w:t>
            </w:r>
          </w:p>
          <w:p w:rsidR="00CC4B9C" w:rsidRPr="00CC4B9C" w:rsidRDefault="00E33AF2" w:rsidP="00CC4B9C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>Papur dargopïo</w:t>
            </w:r>
          </w:p>
          <w:p w:rsidR="00CC4B9C" w:rsidRPr="00CC4B9C" w:rsidRDefault="00E33AF2" w:rsidP="00CC4B9C">
            <w:pPr>
              <w:pStyle w:val="ListParagraph"/>
              <w:numPr>
                <w:ilvl w:val="0"/>
                <w:numId w:val="1"/>
              </w:numPr>
              <w:rPr>
                <w:rFonts w:ascii="Gotham Rounded Book" w:hAnsi="Gotham Rounded Book"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>Pennau ffelt</w:t>
            </w:r>
          </w:p>
          <w:p w:rsidR="00CC4B9C" w:rsidRPr="00CC4B9C" w:rsidRDefault="004238A5" w:rsidP="00CC4B9C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  <w:tr w:rsidR="00C012AB" w:rsidTr="00E33AF2">
        <w:trPr>
          <w:trHeight w:val="4820"/>
        </w:trPr>
        <w:tc>
          <w:tcPr>
            <w:tcW w:w="9242" w:type="dxa"/>
            <w:gridSpan w:val="2"/>
          </w:tcPr>
          <w:p w:rsidR="00CC4B9C" w:rsidRPr="00CC4B9C" w:rsidRDefault="00E33AF2" w:rsidP="00CC4B9C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Gweithgareddau Dysgu:-</w:t>
            </w:r>
          </w:p>
          <w:p w:rsidR="00CC4B9C" w:rsidRPr="00CC4B9C" w:rsidRDefault="00E33AF2" w:rsidP="00CC4B9C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Ysgogiad:</w:t>
            </w:r>
          </w:p>
          <w:p w:rsidR="00CC4B9C" w:rsidRPr="00CC4B9C" w:rsidRDefault="00E33AF2" w:rsidP="00CC4B9C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>Bydd y disgyblion yn edrych ar luniau o wahanol hunanbortreadau lliwgar er mwyn penderfynu pa luniau sy'n perthyn i'r categori Celf Bop, ac yna'n sefydlu pam eu bod yn credu hyn.</w:t>
            </w:r>
          </w:p>
          <w:p w:rsidR="00CC4B9C" w:rsidRPr="00CC4B9C" w:rsidRDefault="00E33AF2" w:rsidP="00CC4B9C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Trafodaeth:</w:t>
            </w:r>
          </w:p>
          <w:p w:rsidR="00CC4B9C" w:rsidRPr="00CC4B9C" w:rsidRDefault="00E33AF2" w:rsidP="00CC4B9C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>Wedi hynny, bydd y disgyblion yn trafod mewn grwpiau ac yn cynllunio sut i fynd ati i greu hunanbortread gan ddefnyddio arddull Celf Bop, a hynny drwy ddefnyddio ffotograffau ohonyn nhw eu hunain yn ogystal â'r de</w:t>
            </w:r>
            <w:r w:rsidR="00D109FF">
              <w:rPr>
                <w:rFonts w:ascii="Gotham Rounded Book" w:hAnsi="Gotham Rounded Book"/>
                <w:sz w:val="24"/>
                <w:szCs w:val="24"/>
                <w:lang w:val="cy-GB"/>
              </w:rPr>
              <w:t>f</w:t>
            </w: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>nyddiau/offer o'u dewis.</w:t>
            </w:r>
          </w:p>
          <w:p w:rsidR="00CC4B9C" w:rsidRPr="00CC4B9C" w:rsidRDefault="00E33AF2" w:rsidP="00CC4B9C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Prif Dasg:</w:t>
            </w:r>
          </w:p>
          <w:p w:rsidR="00CC4B9C" w:rsidRPr="00CC4B9C" w:rsidRDefault="00E33AF2" w:rsidP="00CC4B9C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>Bydd y disgyblion wedyn yn creu hunanbortread gan ddefnyddio arddull Roy Lichtenstein, gan anelu at gynnwys o leiaf 3 nodwedd o waith yr artist.</w:t>
            </w:r>
          </w:p>
          <w:p w:rsidR="00CC4B9C" w:rsidRPr="00CC4B9C" w:rsidRDefault="00E33AF2" w:rsidP="00CC4B9C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Sesiwn Lawn:</w:t>
            </w:r>
          </w:p>
          <w:p w:rsidR="00CC4B9C" w:rsidRPr="00CC4B9C" w:rsidRDefault="00E33AF2" w:rsidP="00CC4B9C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>Bydd y disgyblion yn gwerthuso eu gwaith yn unigol yn ogystal â mewn grwpiau er mwyn penderfynu beth oedd yn llwyddiannus; beth sydd angen ei newid; pa sgiliau y maen nhw wedi eu defnyddio a sut y gallai'r sgiliau hyn gael eu defnyddio mewn gwersi eraill.</w:t>
            </w:r>
          </w:p>
        </w:tc>
      </w:tr>
      <w:tr w:rsidR="00C012AB" w:rsidTr="00E33AF2">
        <w:trPr>
          <w:trHeight w:val="1544"/>
        </w:trPr>
        <w:tc>
          <w:tcPr>
            <w:tcW w:w="9242" w:type="dxa"/>
            <w:gridSpan w:val="2"/>
          </w:tcPr>
          <w:p w:rsidR="00CC4B9C" w:rsidRPr="00CC4B9C" w:rsidRDefault="00E33AF2" w:rsidP="00CC4B9C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Gwahaniaethu:-</w:t>
            </w:r>
          </w:p>
          <w:p w:rsidR="00CC4B9C" w:rsidRPr="00CC4B9C" w:rsidRDefault="00E33AF2" w:rsidP="00CC4B9C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>Gall y disgyblion gynllunio a dewis de</w:t>
            </w:r>
            <w:r w:rsidR="00D109FF">
              <w:rPr>
                <w:rFonts w:ascii="Gotham Rounded Book" w:hAnsi="Gotham Rounded Book"/>
                <w:sz w:val="24"/>
                <w:szCs w:val="24"/>
                <w:lang w:val="cy-GB"/>
              </w:rPr>
              <w:t>f</w:t>
            </w: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>nydd</w:t>
            </w:r>
            <w:r w:rsidR="004238A5">
              <w:rPr>
                <w:rFonts w:ascii="Gotham Rounded Book" w:hAnsi="Gotham Rounded Book"/>
                <w:sz w:val="24"/>
                <w:szCs w:val="24"/>
                <w:lang w:val="cy-GB"/>
              </w:rPr>
              <w:t>iau</w:t>
            </w:r>
            <w:bookmarkStart w:id="0" w:name="_GoBack"/>
            <w:bookmarkEnd w:id="0"/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 ac offer sy'n addas i'w gallu.</w:t>
            </w:r>
          </w:p>
          <w:p w:rsidR="00CC4B9C" w:rsidRPr="00CC4B9C" w:rsidRDefault="00E33AF2" w:rsidP="00CC4B9C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Gall y disgyblion ddefnyddio technegau gwahanol – er enghraifft, dargopïo gan ddefnyddio golau/papur dargopïo neu dynnu lluniad llawrydd er mwyn amlinellu eu portread.  </w:t>
            </w:r>
          </w:p>
        </w:tc>
      </w:tr>
      <w:tr w:rsidR="00C012AB" w:rsidTr="00CC4B9C">
        <w:trPr>
          <w:trHeight w:val="2691"/>
        </w:trPr>
        <w:tc>
          <w:tcPr>
            <w:tcW w:w="9242" w:type="dxa"/>
            <w:gridSpan w:val="2"/>
          </w:tcPr>
          <w:p w:rsidR="00CC4B9C" w:rsidRPr="00CC4B9C" w:rsidRDefault="00E33AF2" w:rsidP="00CC4B9C">
            <w:pPr>
              <w:rPr>
                <w:rFonts w:ascii="Gotham Rounded Book" w:hAnsi="Gotham Rounded Book"/>
                <w:b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b/>
                <w:bCs/>
                <w:sz w:val="24"/>
                <w:szCs w:val="24"/>
                <w:lang w:val="cy-GB"/>
              </w:rPr>
              <w:t>Cyfleoedd i ddatblygu metawybyddiaeth:-</w:t>
            </w:r>
          </w:p>
          <w:p w:rsidR="00CC4B9C" w:rsidRPr="00CC4B9C" w:rsidRDefault="00E33AF2" w:rsidP="00CC4B9C">
            <w:pPr>
              <w:rPr>
                <w:rFonts w:ascii="Gotham Rounded Book" w:hAnsi="Gotham Rounded Book"/>
                <w:sz w:val="24"/>
                <w:szCs w:val="24"/>
              </w:rPr>
            </w:pPr>
            <w:r w:rsidRPr="00CC4B9C">
              <w:rPr>
                <w:rFonts w:ascii="Gotham Rounded Book" w:hAnsi="Gotham Rounded Book"/>
                <w:sz w:val="24"/>
                <w:szCs w:val="24"/>
                <w:lang w:val="cy-GB"/>
              </w:rPr>
              <w:t xml:space="preserve">Mae'r disgyblion eisoes wedi astudio Celf Bop ym Mlwyddyn 9 felly dylent allu galw i gof ac arddangos y prif nodweddion. Dylent hefyd wybod sut i ddechrau'r dasg o greu hunanbortread sylfaenol o waith portreadu blaenorol; datblygir hyn ymhellach maes o law er mwyn cynorthwyo â gwaith portreadu pellach. Bydd y disgyblion hefyd yn ennill sgiliau a gwybodaeth o ran sut i wneud defnydd o nodweddion allweddol celf bop yn eu gwaith portreadu. Dylent felly allu defnyddio'r sgiliau a'r wybodaeth hon yn y dyfodol mewn gwaith Celf Bop arall neu yn eu darnau o waith terfynol ar gyfer y project. </w:t>
            </w:r>
          </w:p>
        </w:tc>
      </w:tr>
    </w:tbl>
    <w:p w:rsidR="00CF3C12" w:rsidRPr="00CC4B9C" w:rsidRDefault="004238A5" w:rsidP="00E33AF2">
      <w:pPr>
        <w:rPr>
          <w:rFonts w:ascii="Gotham Rounded Book" w:hAnsi="Gotham Rounded Book"/>
          <w:sz w:val="24"/>
          <w:szCs w:val="24"/>
        </w:rPr>
      </w:pPr>
    </w:p>
    <w:sectPr w:rsidR="00CF3C12" w:rsidRPr="00CC4B9C" w:rsidSect="00CC4B9C">
      <w:headerReference w:type="default" r:id="rId9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27" w:rsidRDefault="00E33AF2">
      <w:pPr>
        <w:spacing w:after="0" w:line="240" w:lineRule="auto"/>
      </w:pPr>
      <w:r>
        <w:separator/>
      </w:r>
    </w:p>
  </w:endnote>
  <w:endnote w:type="continuationSeparator" w:id="0">
    <w:p w:rsidR="000B4B27" w:rsidRDefault="00E3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27" w:rsidRDefault="00E33AF2">
      <w:pPr>
        <w:spacing w:after="0" w:line="240" w:lineRule="auto"/>
      </w:pPr>
      <w:r>
        <w:separator/>
      </w:r>
    </w:p>
  </w:footnote>
  <w:footnote w:type="continuationSeparator" w:id="0">
    <w:p w:rsidR="000B4B27" w:rsidRDefault="00E3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14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747"/>
      <w:gridCol w:w="971"/>
      <w:gridCol w:w="1596"/>
    </w:tblGrid>
    <w:tr w:rsidR="00C012AB" w:rsidTr="00CC4B9C">
      <w:tc>
        <w:tcPr>
          <w:tcW w:w="7763" w:type="dxa"/>
          <w:shd w:val="clear" w:color="auto" w:fill="4497D3"/>
          <w:hideMark/>
        </w:tcPr>
        <w:p w:rsidR="00CC4B9C" w:rsidRPr="00CC4B9C" w:rsidRDefault="00E33AF2">
          <w:pPr>
            <w:pStyle w:val="Header"/>
            <w:rPr>
              <w:rFonts w:ascii="Gotham Rounded Book" w:hAnsi="Gotham Rounded Book"/>
              <w:b/>
              <w:color w:val="FFFFFF" w:themeColor="background1"/>
              <w:sz w:val="32"/>
              <w:szCs w:val="32"/>
            </w:rPr>
          </w:pPr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Cynllun Gwers ar gyfer</w:t>
          </w:r>
          <w:r w:rsidRPr="00CC4B9C">
            <w:rPr>
              <w:rFonts w:ascii="Gotham Rounded Book" w:hAnsi="Gotham Rounded Book"/>
              <w:color w:val="FFFFFF" w:themeColor="background1"/>
              <w:sz w:val="32"/>
              <w:szCs w:val="32"/>
              <w:lang w:val="cy-GB"/>
            </w:rPr>
            <w:t xml:space="preserve"> </w:t>
          </w:r>
        </w:p>
        <w:p w:rsidR="00CC4B9C" w:rsidRDefault="00E33AF2" w:rsidP="00D86BF3">
          <w:pPr>
            <w:pStyle w:val="Header"/>
            <w:rPr>
              <w:rFonts w:ascii="Montserrat" w:hAnsi="Montserrat"/>
            </w:rPr>
          </w:pPr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 xml:space="preserve">Project </w:t>
          </w:r>
          <w:r w:rsidR="00D86BF3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Adnodd</w:t>
          </w:r>
          <w:r w:rsidRPr="00CC4B9C">
            <w:rPr>
              <w:rFonts w:ascii="Gotham Rounded Book" w:hAnsi="Gotham Rounded Book"/>
              <w:b/>
              <w:bCs/>
              <w:color w:val="FFFFFF" w:themeColor="background1"/>
              <w:sz w:val="32"/>
              <w:szCs w:val="32"/>
              <w:lang w:val="cy-GB"/>
            </w:rPr>
            <w:t>au Metawybyddiaeth CBAC</w:t>
          </w:r>
        </w:p>
      </w:tc>
      <w:tc>
        <w:tcPr>
          <w:tcW w:w="971" w:type="dxa"/>
          <w:hideMark/>
        </w:tcPr>
        <w:p w:rsidR="00CC4B9C" w:rsidRDefault="00E33AF2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7A8E86BF" wp14:editId="48D451A3">
                <wp:extent cx="461010" cy="445135"/>
                <wp:effectExtent l="0" t="0" r="0" b="0"/>
                <wp:docPr id="2" name="Picture 2" descr="WJEC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JEC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0" w:type="dxa"/>
          <w:hideMark/>
        </w:tcPr>
        <w:p w:rsidR="00CC4B9C" w:rsidRDefault="00E33AF2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44CA49F" wp14:editId="5B542966">
                <wp:extent cx="866775" cy="461010"/>
                <wp:effectExtent l="0" t="0" r="9525" b="0"/>
                <wp:docPr id="1" name="Picture 1" descr="heade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4B9C" w:rsidRDefault="004238A5">
    <w:pPr>
      <w:pStyle w:val="Header"/>
    </w:pPr>
  </w:p>
  <w:p w:rsidR="00CC4B9C" w:rsidRDefault="004238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E5BC9"/>
    <w:multiLevelType w:val="hybridMultilevel"/>
    <w:tmpl w:val="E91C9228"/>
    <w:lvl w:ilvl="0" w:tplc="8C623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8A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E8A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8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8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026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61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0A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D4E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AB"/>
    <w:rsid w:val="000B4B27"/>
    <w:rsid w:val="004238A5"/>
    <w:rsid w:val="00C012AB"/>
    <w:rsid w:val="00D109FF"/>
    <w:rsid w:val="00D86BF3"/>
    <w:rsid w:val="00E3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B9C"/>
  </w:style>
  <w:style w:type="paragraph" w:styleId="Footer">
    <w:name w:val="footer"/>
    <w:basedOn w:val="Normal"/>
    <w:link w:val="FooterChar"/>
    <w:uiPriority w:val="99"/>
    <w:unhideWhenUsed/>
    <w:rsid w:val="00CC4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B9C"/>
  </w:style>
  <w:style w:type="paragraph" w:styleId="BalloonText">
    <w:name w:val="Balloon Text"/>
    <w:basedOn w:val="Normal"/>
    <w:link w:val="BalloonTextChar"/>
    <w:uiPriority w:val="99"/>
    <w:semiHidden/>
    <w:unhideWhenUsed/>
    <w:rsid w:val="00CC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B9C"/>
  </w:style>
  <w:style w:type="paragraph" w:styleId="Footer">
    <w:name w:val="footer"/>
    <w:basedOn w:val="Normal"/>
    <w:link w:val="FooterChar"/>
    <w:uiPriority w:val="99"/>
    <w:unhideWhenUsed/>
    <w:rsid w:val="00CC4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B9C"/>
  </w:style>
  <w:style w:type="paragraph" w:styleId="BalloonText">
    <w:name w:val="Balloon Text"/>
    <w:basedOn w:val="Normal"/>
    <w:link w:val="BalloonTextChar"/>
    <w:uiPriority w:val="99"/>
    <w:semiHidden/>
    <w:unhideWhenUsed/>
    <w:rsid w:val="00CC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090B-95EC-470E-B984-DE037F7D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EDU-SCCM1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Kent</dc:creator>
  <cp:lastModifiedBy>WJEC</cp:lastModifiedBy>
  <cp:revision>9</cp:revision>
  <cp:lastPrinted>2015-09-11T10:06:00Z</cp:lastPrinted>
  <dcterms:created xsi:type="dcterms:W3CDTF">2015-02-12T14:52:00Z</dcterms:created>
  <dcterms:modified xsi:type="dcterms:W3CDTF">2015-10-06T10:55:00Z</dcterms:modified>
</cp:coreProperties>
</file>